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20" w:rsidRPr="003B4620" w:rsidRDefault="003B4620" w:rsidP="003B4620">
      <w:pPr>
        <w:tabs>
          <w:tab w:val="left" w:pos="7350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</w:pPr>
    </w:p>
    <w:p w:rsidR="003B4620" w:rsidRPr="003B4620" w:rsidRDefault="003B4620" w:rsidP="003B4620">
      <w:pPr>
        <w:tabs>
          <w:tab w:val="left" w:pos="7350"/>
        </w:tabs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3B4620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 xml:space="preserve">                                                                                                                     Załącznik nr 1a</w:t>
      </w:r>
    </w:p>
    <w:p w:rsidR="003B4620" w:rsidRPr="003B4620" w:rsidRDefault="003B4620" w:rsidP="003B4620">
      <w:pPr>
        <w:tabs>
          <w:tab w:val="left" w:pos="7350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</w:pPr>
    </w:p>
    <w:p w:rsidR="003B4620" w:rsidRPr="003B4620" w:rsidRDefault="003B4620" w:rsidP="003B4620">
      <w:pPr>
        <w:tabs>
          <w:tab w:val="left" w:pos="7350"/>
        </w:tabs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3B4620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 xml:space="preserve">SZCZEGÓŁOWA KALKULACJA CENOWA ARTYKUŁÓW ŻYWIENIOWYCH WRAZ Z DOSTAWĄ ZA OKRES </w:t>
      </w:r>
      <w:r w:rsidRPr="003B4620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br/>
        <w:t>01.0</w:t>
      </w:r>
      <w:r w:rsidR="00D27262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>9</w:t>
      </w:r>
      <w:r w:rsidRPr="003B4620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>.2023 r. DO 31.0</w:t>
      </w:r>
      <w:r w:rsidR="00D27262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>8</w:t>
      </w:r>
      <w:r w:rsidRPr="003B4620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>.202</w:t>
      </w:r>
      <w:r w:rsidR="00D27262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>4</w:t>
      </w:r>
      <w:r w:rsidRPr="003B4620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 xml:space="preserve"> r.</w:t>
      </w:r>
    </w:p>
    <w:p w:rsidR="003B4620" w:rsidRPr="003B4620" w:rsidRDefault="003B4620" w:rsidP="003B4620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3B4620">
        <w:rPr>
          <w:rFonts w:ascii="Trebuchet MS" w:eastAsia="Trebuchet MS" w:hAnsi="Trebuchet MS" w:cs="Trebuchet MS"/>
          <w:b/>
          <w:color w:val="00000A"/>
          <w:kern w:val="3"/>
          <w:sz w:val="20"/>
          <w:lang w:eastAsia="pl-PL"/>
        </w:rPr>
        <w:tab/>
      </w:r>
    </w:p>
    <w:tbl>
      <w:tblPr>
        <w:tblW w:w="9923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099"/>
        <w:gridCol w:w="1000"/>
        <w:gridCol w:w="1133"/>
        <w:gridCol w:w="538"/>
        <w:gridCol w:w="697"/>
        <w:gridCol w:w="877"/>
        <w:gridCol w:w="497"/>
        <w:gridCol w:w="1656"/>
      </w:tblGrid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Lp.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Nazwa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Nazwa/marka oferowanego produktu *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Cena jednostkowa netto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Ilość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Rodzaj miary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Cena łączna netto (kolumna   4x5)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b/>
                <w:color w:val="00000A"/>
                <w:kern w:val="3"/>
                <w:sz w:val="16"/>
                <w:lang w:eastAsia="pl-PL"/>
              </w:rPr>
              <w:t>VAT 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Wartość łączna brutto</w:t>
            </w: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4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b/>
                <w:color w:val="00000A"/>
                <w:kern w:val="3"/>
                <w:sz w:val="16"/>
                <w:lang w:eastAsia="pl-PL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lang w:eastAsia="pl-PL"/>
              </w:rPr>
              <w:t>9</w:t>
            </w: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Miód pszczeli naturalny 250g (+/-20g)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672885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Jaja konsumpcyjne - wielkość 1 sztuki min. 63-73g tj. klasa wielkość L, kl. Świeżości 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Dynia piżmowa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Banan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Ananas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Awokado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</w:t>
            </w:r>
            <w:r w:rsidR="00D27262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orele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Brzoskwinia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Nektaryna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Mandarynka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Pomarańcza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Śliwka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Gruszka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Jabłka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Truskawka świeża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Winogrona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Arbuz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Malina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Jagoda amerykańska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Melon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D27262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Mandarynki w syropie 313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D27262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lastRenderedPageBreak/>
              <w:t>24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Brzoskwinie</w:t>
            </w:r>
            <w:r w:rsidR="00D27262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w syropie 820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Botwinka pęczek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Kalarepa pęczek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Chrzan tarty w słoiku 180 g (+/- 10g)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672885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Groch łuskany połówki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Rzodkiewka pęczek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9D769F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Rzodkiew biała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Kapusta włoska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Kapusta kiszona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67288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Natka pietruszki pęczek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Koperek zielony pęczek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Marchewka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Seler korzeń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Pietruszka korzeń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Ogórek zielony świeży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Papryka świeża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Pieczarka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Pomidor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9D769F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Pomidorki koktajlowe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769F" w:rsidRPr="003B4620" w:rsidRDefault="009D769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Fasolka szparagowa świeża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Fasolka biała sucha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Sałata lodowa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Rukola</w:t>
            </w:r>
            <w:proofErr w:type="spellEnd"/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Kiełki roślinne paczka 80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Szczypiorek pęczek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214C4A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Roszponka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lastRenderedPageBreak/>
              <w:t>5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Ziemniak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Cukinia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Ogórki kiszone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Bułka kukurydziana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Bułka z ziarnami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Bułka </w:t>
            </w:r>
            <w:r w:rsidR="00D27262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graham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Bułka kajzerka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Bułka paryska baton 400g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Chleb pokrzywowy  400g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Chleb pszenny 1000g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Chleb razowy żytni 400g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Chleb wieloziarnisty 400g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Bułka cynamonowa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Bułka mleczna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Rogal mleczny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Chałka mała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Drożdżówka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Buchty nadziewane paczkowane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po 6 sztuk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Buchty bez nadzienia paczkowane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po 9 sztuk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Biszkopty 120g  (+/-30g)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Pałki kukurydziane 60 g paczka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Wafle tortowe 100 g paczka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Groszek ptysiowy 125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kern w:val="3"/>
                <w:sz w:val="16"/>
                <w:szCs w:val="16"/>
                <w:lang w:eastAsia="pl-PL"/>
              </w:rPr>
              <w:t>Pączki z nadzieniem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Grzanki 150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Czekolada mleczna 100 g masa kakaowa minimum 30%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23%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Batonik zbożowy 65 g (+/-10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Sezamki 27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1E170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23%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Herbatniki Bebe 16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Ciastka owsiane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Ciastka maślane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Kakao ciemne 1</w:t>
            </w:r>
            <w:r w:rsidR="00214C4A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 g (+/-10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23%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lastRenderedPageBreak/>
              <w:t>90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28" w:after="228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Makaron gruby 500g (+/_100 g) np. </w:t>
            </w: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Lubella</w:t>
            </w:r>
            <w:proofErr w:type="spellEnd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lub inny równoważny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28" w:after="228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Makaron nitki 250 g (+/- 50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Makaron Spaghetti 500g (+/-100g)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Makaron gwiazdki 250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Makaron do łazanek 500g (+/- 100 g)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 xml:space="preserve">np. </w:t>
            </w: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Lubella</w:t>
            </w:r>
            <w:proofErr w:type="spellEnd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lub inny równoważny *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85" w:after="285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Makaron pełnoziarnisty 500g (+/- 100g) </w:t>
            </w: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Lubella</w:t>
            </w:r>
            <w:proofErr w:type="spellEnd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lub inny równoważny*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before="285" w:after="285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Herbata czarna ekspresowa 100 szt. (+/-20szt) w opakowaniu np. Saga lub inna równoważna*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23%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Herbata owocowa ekspresowa 20 szt. w opakowaniu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Herbata ziołowa np. melisa, rumianek, mięta 20 szt. w opakowaniu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Cukier kryształ biały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Cukier waniliowy 16 g (+/-3g)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Cukier puder 500 g (+/- 100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Ketchup Pudliszki dla dzieci 275 g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kern w:val="3"/>
                <w:sz w:val="16"/>
                <w:szCs w:val="16"/>
                <w:lang w:eastAsia="pl-PL"/>
              </w:rPr>
              <w:t>Soczewica konserwowa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kern w:val="3"/>
                <w:sz w:val="16"/>
                <w:szCs w:val="16"/>
                <w:lang w:eastAsia="pl-PL"/>
              </w:rPr>
              <w:t>Ciecierzyca konserwowa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kern w:val="3"/>
                <w:sz w:val="16"/>
                <w:szCs w:val="16"/>
                <w:lang w:eastAsia="pl-PL"/>
              </w:rPr>
              <w:t>Fasola biała konserwowa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kern w:val="3"/>
                <w:sz w:val="16"/>
                <w:szCs w:val="16"/>
                <w:lang w:eastAsia="pl-PL"/>
              </w:rPr>
              <w:t>Fasola czerwona konserwowa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1C1C1C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color w:val="FF0000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Pomidory krojone 400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Musztarda łagodna 175 g (+/-15g)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Majonez bez konserwantów 270 g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(+/-30g)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Lubczyk suszony  10g (+/-3g)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Pieprz ziołowy mielony 20g (+/-3g)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Pieprz czarny mielony 20g (+/-3g)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Bazylia suszona 20g (+/_3g)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Oregano 20g (+/- 3g)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Czosnek granulowany 30g (+/-3g)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Kminek mielony 20 g (+/-3g)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B488F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>Majeranek 8 g  (+/-3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Papryka słodka mielona 20 g (+/-3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A37EF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Cynamon 15 g (+/- 3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A37EF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lastRenderedPageBreak/>
              <w:t>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Ziele angielskie 15 g (+/- 3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Liść laurowy 10 g (+/-3g)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Sól ziołowa 30 g (+/-5g)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A37EF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23%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Sól jodowana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A37EF0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23%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Przyprawa uniwersalna do potraw bez konserwantów 1000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Przyprawa do zup w płynie 1000 ml w butelce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Proszek do pieczenia 20 g (+/-5g)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Zaprawa cytrynowa w płynie 0,5l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Koncentrat barszczu 300 ml (+/-30ml) np. Krakus lub inny równoważny*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12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Koncentrat pomidorowy 30% 200g np. Pudliszki lub inny równoważny*</w:t>
            </w:r>
          </w:p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0"/>
                <w:kern w:val="3"/>
                <w:sz w:val="16"/>
                <w:szCs w:val="16"/>
                <w:lang w:eastAsia="pl-PL"/>
              </w:rPr>
              <w:t>Mąka pełnoziarnista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0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0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0"/>
                <w:kern w:val="3"/>
                <w:sz w:val="16"/>
                <w:szCs w:val="16"/>
                <w:lang w:eastAsia="pl-PL"/>
              </w:rPr>
              <w:t>Mąka pszenna poznańska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0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0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Mąka żurek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DE4A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Ryż brązowy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Ryż paraboliczny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Ryż biały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Kasza manna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Kasza jęczmienna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Kasza orkiszowa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13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Kasza gryczana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Kasza </w:t>
            </w: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bulgur</w:t>
            </w:r>
            <w:proofErr w:type="spellEnd"/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14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Kasza pęczak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214C4A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Kasza kuskus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4C4A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14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456" w:after="456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Kawa zbożowa 150 g (+/-20g) np. Inka lub inna równoważna*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14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28" w:after="228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Kawa zbożowa ekspresowa 20 </w:t>
            </w: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</w:t>
            </w:r>
            <w:proofErr w:type="spellEnd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np</w:t>
            </w:r>
            <w:proofErr w:type="spellEnd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Anatol lub inna równoważna*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C159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8%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14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Płatki ryżowe błyskawiczne</w:t>
            </w:r>
            <w:r w:rsidR="00214C4A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500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45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lastRenderedPageBreak/>
              <w:t>14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28" w:after="228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Płatki owsiane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28" w:after="228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Płatki orkiszowe</w:t>
            </w:r>
            <w:r w:rsidR="00214C4A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400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44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14</w:t>
            </w:r>
            <w:r w:rsidR="00C3779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28" w:after="228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Płatki jaglane</w:t>
            </w:r>
            <w:r w:rsidR="00214C4A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400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14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Płatki cynamonowe</w:t>
            </w:r>
            <w:r w:rsidR="00214C4A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, miodowe, czekoladowe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500g (+/-100g)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214C4A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Płatki kukurydziane </w:t>
            </w:r>
            <w:proofErr w:type="spellStart"/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>Corn</w:t>
            </w:r>
            <w:proofErr w:type="spellEnd"/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>Flakes</w:t>
            </w:r>
            <w:proofErr w:type="spellEnd"/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500g (+/-100g)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>Kisiel owocowy 38 g (+/-5g)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E4A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>Mąka ziemniaczana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Times New Roman" w:hAnsi="Arial" w:cs="Arial"/>
                <w:color w:val="00000A"/>
                <w:kern w:val="3"/>
                <w:sz w:val="16"/>
                <w:szCs w:val="16"/>
                <w:lang w:eastAsia="pl-PL"/>
              </w:rPr>
              <w:t>Budyń 35 g (+/-5g)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399" w:after="399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Sok owocowy 100% - 200 ml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45</w:t>
            </w:r>
            <w:r w:rsidR="007F41BE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228" w:after="228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Mus owocowy 100% bez cukru100g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Sok owocowy 100% tłoczony w kartonie 1l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Mus warzywa-owoce 100% bez cukru Tymbark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Soczek marchewkowy 300 ml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Sok marchewkowy 1l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Fasolka szparagowa mrożona 450g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Marchew z groszkiem mrożona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342" w:after="342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Kalafior mrożony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Warzywa na patelnię mrożone 500g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Szpinak mrożony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Marchewki mrożone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Warzywa mrożone mieszanka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Brokuły mrożone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Groszek mrożony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lastRenderedPageBreak/>
              <w:t>169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Maliny mrożone 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050F05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C63E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Mango mrożone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450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Jagody mrożone 450 g(+/-50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050F05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C63E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before="171" w:after="171" w:line="24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Dynia kostka mrożona 450 g(+/- 50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Truskawki mrożone 450g(+/- 50 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Mieszanka kompotowa mrożona 500 g (+/-50g)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Kluski śląskie mrożone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Pierogi z owocami mrożone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Pierogi z serem mrożone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Pierogi z mięsem mrożone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17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Kartacze z mięsem mrożone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Galaretka owocowa 79 g (+/-5g)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Dżem bez cukru 100% owoców 280g </w:t>
            </w:r>
            <w:bookmarkStart w:id="1" w:name="Bookmark"/>
            <w:bookmarkEnd w:id="1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(+/-10g)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18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Rodzynki 100g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Morela suszona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18</w:t>
            </w:r>
            <w:r w:rsidR="00C63ED3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Żurawina 100g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18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Filet z morszczuka mrożony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( max. 10% glazury)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18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Filet z dorsza mrożony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(max. 10% glazury)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18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Filet z soli mrożony (max. 10% glazury)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18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Filet z </w:t>
            </w:r>
            <w:proofErr w:type="spellStart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miruny</w:t>
            </w:r>
            <w:proofErr w:type="spellEnd"/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mrożony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(max.10% glazury)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18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Makrela wędzona świeża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050F05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C3779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Łosoś wędzony 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0F05" w:rsidRPr="003B4620" w:rsidRDefault="00050F05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Tuńczyk kawałki w sosie własnym 170g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5</w:t>
            </w:r>
            <w:r w:rsidR="003B4620"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37794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Filet z makreli w sosie pomidorowym 170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Kiełbasa krakowska sucha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Podudzie z kurczaka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Filet z kurczaka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Filet z indyka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Udka z kurczaka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7F41BE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lastRenderedPageBreak/>
              <w:t>19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Mięso od szynki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19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Udziec wołowy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63E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Schab bez kości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63ED3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Pręga wołowa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4732F8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Boczek wędzony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Żeberka wędzone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Wątróbka z drobiu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Schab pieczony zawierający co najmniej 70%mięsa i nie więcej niż 10g. Tłuszczu 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Szynka wieprzowa zawierająca co najmniej  70% mięsa i nie więcej niż 10 g tłuszczu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Szynka konserwowa zawierająca co najmniej  70%mięsa i nie więcej niż 10 g tłuszczu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</w:t>
            </w:r>
            <w:r w:rsidR="007F41BE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Polędwica sopocka zawierająca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co najmniej  70%mięsa i nie więcej niż 10 g tłuszczu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Polędwica drobiowa zawierająca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co najmniej  70%mięsa i nie więcej niż 10 g tłuszczu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Kiełbasa wieprzowa zawierająca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co najmniej  70%mięsa i nie więcej niż 10 g tłuszczu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Kiełbasa drobiowa zawierająca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co najmniej  70%mięsa i nie więcej niż 10 g tłuszczu</w:t>
            </w:r>
          </w:p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4732F8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Parówka cienka drobiowa zawierająca co najmniej 70% i nie więcej niż 10 g tłuszczu w 100 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Kabanos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Pasztet pieczony zawierający co najmniej 70 mięsa i nie więcej niż 10g tłuszczu w 100g produktu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D27262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Kiełbaski aleksandryjskie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Olej rzepakowy 1l.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Oliwa z oliwek 1l.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Masło extra  200g  82% tłuszczu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0"/>
                <w:kern w:val="3"/>
                <w:sz w:val="16"/>
                <w:szCs w:val="16"/>
                <w:lang w:eastAsia="pl-PL"/>
              </w:rPr>
              <w:t>1300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57" w:after="57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Maślanka naturalna 1l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lastRenderedPageBreak/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Jogurt naturalny grecki  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7F41BE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  <w:sz w:val="20"/>
                <w:szCs w:val="20"/>
              </w:rPr>
            </w:pPr>
            <w:r w:rsidRPr="007F41BE">
              <w:rPr>
                <w:rFonts w:ascii="Calibri" w:eastAsia="SimSun" w:hAnsi="Calibri" w:cs="F"/>
                <w:kern w:val="3"/>
                <w:sz w:val="20"/>
                <w:szCs w:val="20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D27262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4732F8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Jogurt sojowy 150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7F41BE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>
              <w:rPr>
                <w:rFonts w:eastAsia="SimSun" w:cstheme="minorHAnsi"/>
                <w:kern w:val="3"/>
                <w:sz w:val="18"/>
                <w:szCs w:val="18"/>
              </w:rPr>
              <w:t>s</w:t>
            </w:r>
            <w:r w:rsidR="00D27262" w:rsidRPr="007F41BE">
              <w:rPr>
                <w:rFonts w:eastAsia="SimSun" w:cstheme="minorHAnsi"/>
                <w:kern w:val="3"/>
                <w:sz w:val="18"/>
                <w:szCs w:val="18"/>
              </w:rPr>
              <w:t>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4732F8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Jogurt owocowy do picia 120 ml</w:t>
            </w:r>
          </w:p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Bez konserwantów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D27262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4732F8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Serek śmietankowy 200g ( np. Łaciaty)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D27262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4732F8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Default="00D27262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Serek wiejski 500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80 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7262" w:rsidRPr="003B4620" w:rsidRDefault="00D27262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4732F8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Mleko 2% 1l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Mleko sojowe, owsiane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  <w:t>Mleko bez laktozy 2%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Ser żółty 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Ser topiony  100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Serek homogenizowany  120 g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Śmietana UHT 12%  0,5 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4732F8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Śmietana homogenizowana 330g.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4732F8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Twaróg krajanka półtłusty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7F41BE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</w:t>
            </w:r>
            <w:r w:rsidR="004732F8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3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Ser </w:t>
            </w:r>
            <w:r w:rsidR="00CA12D4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Osełka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A12D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A12D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23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14" w:after="114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Ser biały wiaderko 1 kg waniliowy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A12D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4</w:t>
            </w:r>
            <w:r w:rsidR="003B4620"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A12D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23</w:t>
            </w:r>
            <w:r w:rsidR="00C63ED3"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before="171" w:after="171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Woda mineralna niegazowana 5l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CA12D4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4B488F" w:rsidRDefault="004B488F" w:rsidP="004C159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4B488F">
              <w:rPr>
                <w:rFonts w:ascii="Arial" w:eastAsia="SimSun" w:hAnsi="Arial" w:cs="Arial"/>
                <w:kern w:val="3"/>
                <w:sz w:val="16"/>
                <w:szCs w:val="16"/>
              </w:rPr>
              <w:t>23%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  <w:tr w:rsidR="003B4620" w:rsidRPr="003B4620" w:rsidTr="00050F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 xml:space="preserve">Wartość łączna netto/brutto 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br/>
              <w:t>(suma pozycji 1-23</w:t>
            </w:r>
            <w:r w:rsidR="00247AB9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6</w:t>
            </w:r>
            <w:r w:rsidRPr="003B4620">
              <w:rPr>
                <w:rFonts w:ascii="Arial" w:eastAsia="Arial" w:hAnsi="Arial" w:cs="Arial"/>
                <w:color w:val="00000A"/>
                <w:kern w:val="3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B4620" w:rsidRPr="003B4620" w:rsidRDefault="003B4620" w:rsidP="003B4620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pl-PL"/>
              </w:rPr>
            </w:pPr>
          </w:p>
        </w:tc>
      </w:tr>
    </w:tbl>
    <w:p w:rsidR="003B4620" w:rsidRPr="003B4620" w:rsidRDefault="003B4620" w:rsidP="003B4620">
      <w:pPr>
        <w:suppressAutoHyphens/>
        <w:autoSpaceDN w:val="0"/>
        <w:spacing w:after="0" w:line="360" w:lineRule="auto"/>
        <w:textAlignment w:val="baseline"/>
        <w:rPr>
          <w:rFonts w:ascii="Arial" w:eastAsia="Trebuchet MS" w:hAnsi="Arial" w:cs="Arial"/>
          <w:b/>
          <w:color w:val="00000A"/>
          <w:kern w:val="3"/>
          <w:sz w:val="16"/>
          <w:szCs w:val="16"/>
          <w:lang w:eastAsia="pl-PL"/>
        </w:rPr>
      </w:pPr>
    </w:p>
    <w:p w:rsidR="003B4620" w:rsidRPr="003B4620" w:rsidRDefault="003B4620" w:rsidP="003B4620">
      <w:pPr>
        <w:suppressAutoHyphens/>
        <w:autoSpaceDN w:val="0"/>
        <w:spacing w:line="249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pl-PL"/>
        </w:rPr>
      </w:pPr>
    </w:p>
    <w:p w:rsidR="003B4620" w:rsidRPr="003B4620" w:rsidRDefault="003B4620" w:rsidP="003B4620">
      <w:pPr>
        <w:suppressAutoHyphens/>
        <w:autoSpaceDN w:val="0"/>
        <w:spacing w:line="249" w:lineRule="auto"/>
        <w:textAlignment w:val="baseline"/>
        <w:rPr>
          <w:rFonts w:ascii="Calibri" w:eastAsia="SimSun" w:hAnsi="Calibri" w:cs="F"/>
          <w:kern w:val="3"/>
        </w:rPr>
      </w:pPr>
    </w:p>
    <w:p w:rsidR="00684F1C" w:rsidRDefault="00684F1C"/>
    <w:sectPr w:rsidR="00684F1C">
      <w:headerReference w:type="default" r:id="rId6"/>
      <w:footerReference w:type="default" r:id="rId7"/>
      <w:pgSz w:w="11906" w:h="16838"/>
      <w:pgMar w:top="1429" w:right="720" w:bottom="1429" w:left="7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37" w:rsidRDefault="00311F37" w:rsidP="003B4620">
      <w:pPr>
        <w:spacing w:after="0" w:line="240" w:lineRule="auto"/>
      </w:pPr>
      <w:r>
        <w:separator/>
      </w:r>
    </w:p>
  </w:endnote>
  <w:endnote w:type="continuationSeparator" w:id="0">
    <w:p w:rsidR="00311F37" w:rsidRDefault="00311F37" w:rsidP="003B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F0" w:rsidRDefault="00A37EF0">
    <w:pPr>
      <w:pStyle w:val="Standard"/>
      <w:tabs>
        <w:tab w:val="center" w:pos="4536"/>
        <w:tab w:val="right" w:pos="9072"/>
      </w:tabs>
      <w:spacing w:after="0" w:line="240" w:lineRule="auto"/>
    </w:pPr>
    <w:r>
      <w:rPr>
        <w:rFonts w:ascii="Trebuchet MS" w:eastAsia="Times New Roman" w:hAnsi="Trebuchet MS" w:cs="Times New Roman"/>
        <w:sz w:val="18"/>
        <w:szCs w:val="18"/>
      </w:rPr>
      <w:t xml:space="preserve">Zamawiający: Miejskie Przedszkole nr 39 im. </w:t>
    </w:r>
    <w:proofErr w:type="spellStart"/>
    <w:r>
      <w:rPr>
        <w:rFonts w:ascii="Trebuchet MS" w:eastAsia="Times New Roman" w:hAnsi="Trebuchet MS" w:cs="Times New Roman"/>
        <w:sz w:val="18"/>
        <w:szCs w:val="18"/>
      </w:rPr>
      <w:t>Bajkolandii</w:t>
    </w:r>
    <w:proofErr w:type="spellEnd"/>
    <w:r>
      <w:rPr>
        <w:rFonts w:ascii="Trebuchet MS" w:eastAsia="Times New Roman" w:hAnsi="Trebuchet MS" w:cs="Times New Roman"/>
        <w:sz w:val="18"/>
        <w:szCs w:val="18"/>
      </w:rPr>
      <w:t xml:space="preserve"> ul. Sokolska 6, 41-706 Ruda Śląska</w:t>
    </w:r>
    <w:r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:rsidR="00A37EF0" w:rsidRDefault="00A3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37" w:rsidRDefault="00311F37" w:rsidP="003B4620">
      <w:pPr>
        <w:spacing w:after="0" w:line="240" w:lineRule="auto"/>
      </w:pPr>
      <w:r>
        <w:separator/>
      </w:r>
    </w:p>
  </w:footnote>
  <w:footnote w:type="continuationSeparator" w:id="0">
    <w:p w:rsidR="00311F37" w:rsidRDefault="00311F37" w:rsidP="003B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F0" w:rsidRDefault="00A37EF0">
    <w:pPr>
      <w:pStyle w:val="Standard"/>
      <w:tabs>
        <w:tab w:val="center" w:pos="4536"/>
        <w:tab w:val="right" w:pos="9072"/>
      </w:tabs>
      <w:jc w:val="center"/>
    </w:pPr>
    <w:r>
      <w:rPr>
        <w:rFonts w:ascii="Arial" w:eastAsia="Calibri" w:hAnsi="Arial" w:cs="Times New Roman"/>
        <w:sz w:val="14"/>
        <w:szCs w:val="14"/>
      </w:rPr>
      <w:t xml:space="preserve">Specyfikacja Warunków Zamówienia  dla dostaw, w postępowaniu o wartości mniejszej niż próg unijny, tryb podstawowy, bez negocjacji -                         </w:t>
    </w:r>
    <w:r>
      <w:rPr>
        <w:rFonts w:ascii="Arial" w:eastAsia="Calibri" w:hAnsi="Arial" w:cs="Times New Roman"/>
        <w:sz w:val="14"/>
        <w:szCs w:val="14"/>
      </w:rPr>
      <w:br/>
      <w:t xml:space="preserve"> nr sprawy: MP39.2701.01.2023</w:t>
    </w:r>
  </w:p>
  <w:p w:rsidR="00A37EF0" w:rsidRDefault="00A37EF0">
    <w:pPr>
      <w:pStyle w:val="Nagwek"/>
    </w:pPr>
  </w:p>
  <w:p w:rsidR="00A37EF0" w:rsidRDefault="00A37E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0"/>
    <w:rsid w:val="00050F05"/>
    <w:rsid w:val="001E1704"/>
    <w:rsid w:val="00214C4A"/>
    <w:rsid w:val="00247AB9"/>
    <w:rsid w:val="00311F37"/>
    <w:rsid w:val="003B4620"/>
    <w:rsid w:val="004732F8"/>
    <w:rsid w:val="004B488F"/>
    <w:rsid w:val="004C1593"/>
    <w:rsid w:val="00672885"/>
    <w:rsid w:val="00684F1C"/>
    <w:rsid w:val="007F41BE"/>
    <w:rsid w:val="008A1886"/>
    <w:rsid w:val="00903A04"/>
    <w:rsid w:val="009D769F"/>
    <w:rsid w:val="00A37EF0"/>
    <w:rsid w:val="00C37794"/>
    <w:rsid w:val="00C63ED3"/>
    <w:rsid w:val="00CA12D4"/>
    <w:rsid w:val="00D27262"/>
    <w:rsid w:val="00DE4AD3"/>
    <w:rsid w:val="00E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A8A3"/>
  <w15:chartTrackingRefBased/>
  <w15:docId w15:val="{3C535FB4-CF08-447C-A761-570963F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B4620"/>
  </w:style>
  <w:style w:type="paragraph" w:customStyle="1" w:styleId="Standard">
    <w:name w:val="Standard"/>
    <w:rsid w:val="003B4620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next w:val="Textbody"/>
    <w:rsid w:val="003B462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3B4620"/>
    <w:pPr>
      <w:spacing w:after="120"/>
    </w:pPr>
  </w:style>
  <w:style w:type="paragraph" w:styleId="Lista">
    <w:name w:val="List"/>
    <w:basedOn w:val="Textbody"/>
    <w:rsid w:val="003B4620"/>
    <w:rPr>
      <w:rFonts w:cs="Arial"/>
    </w:rPr>
  </w:style>
  <w:style w:type="paragraph" w:styleId="Legenda">
    <w:name w:val="caption"/>
    <w:basedOn w:val="Standard"/>
    <w:rsid w:val="003B46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3B4620"/>
    <w:pPr>
      <w:suppressLineNumbers/>
    </w:pPr>
    <w:rPr>
      <w:rFonts w:cs="Arial"/>
    </w:rPr>
  </w:style>
  <w:style w:type="paragraph" w:styleId="Tekstkomentarza">
    <w:name w:val="annotation text"/>
    <w:basedOn w:val="Standard"/>
    <w:link w:val="TekstkomentarzaZnak"/>
    <w:rsid w:val="003B4620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B4620"/>
    <w:rPr>
      <w:rFonts w:ascii="Calibri" w:eastAsia="SimSun" w:hAnsi="Calibri" w:cs="F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link w:val="TematkomentarzaZnak"/>
    <w:rsid w:val="003B4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B4620"/>
    <w:rPr>
      <w:rFonts w:ascii="Calibri" w:eastAsia="SimSun" w:hAnsi="Calibri" w:cs="F"/>
      <w:b/>
      <w:bCs/>
      <w:kern w:val="3"/>
      <w:sz w:val="20"/>
      <w:szCs w:val="20"/>
      <w:lang w:eastAsia="pl-PL"/>
    </w:rPr>
  </w:style>
  <w:style w:type="paragraph" w:styleId="Tekstdymka">
    <w:name w:val="Balloon Text"/>
    <w:basedOn w:val="Standard"/>
    <w:link w:val="TekstdymkaZnak"/>
    <w:rsid w:val="003B4620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B4620"/>
    <w:rPr>
      <w:rFonts w:ascii="Segoe UI" w:eastAsia="SimSun" w:hAnsi="Segoe UI" w:cs="Segoe UI"/>
      <w:kern w:val="3"/>
      <w:sz w:val="18"/>
      <w:szCs w:val="18"/>
      <w:lang w:eastAsia="pl-PL"/>
    </w:rPr>
  </w:style>
  <w:style w:type="paragraph" w:styleId="Nagwek">
    <w:name w:val="header"/>
    <w:basedOn w:val="Standard"/>
    <w:link w:val="NagwekZnak"/>
    <w:rsid w:val="003B4620"/>
    <w:pPr>
      <w:suppressLineNumbers/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rsid w:val="003B4620"/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Standard"/>
    <w:link w:val="StopkaZnak"/>
    <w:rsid w:val="003B4620"/>
    <w:pPr>
      <w:suppressLineNumbers/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rsid w:val="003B4620"/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Standard"/>
    <w:rsid w:val="003B4620"/>
    <w:pPr>
      <w:ind w:left="720"/>
    </w:pPr>
    <w:rPr>
      <w:lang w:eastAsia="pl-PL"/>
    </w:rPr>
  </w:style>
  <w:style w:type="character" w:styleId="Odwoaniedokomentarza">
    <w:name w:val="annotation reference"/>
    <w:basedOn w:val="Domylnaczcionkaakapitu"/>
    <w:rsid w:val="003B4620"/>
    <w:rPr>
      <w:sz w:val="16"/>
      <w:szCs w:val="16"/>
    </w:rPr>
  </w:style>
  <w:style w:type="character" w:customStyle="1" w:styleId="Internetlink">
    <w:name w:val="Internet link"/>
    <w:rsid w:val="003B4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1586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13</cp:revision>
  <cp:lastPrinted>2023-05-25T09:21:00Z</cp:lastPrinted>
  <dcterms:created xsi:type="dcterms:W3CDTF">2023-05-24T11:27:00Z</dcterms:created>
  <dcterms:modified xsi:type="dcterms:W3CDTF">2023-06-06T09:30:00Z</dcterms:modified>
</cp:coreProperties>
</file>